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34" w:rsidRPr="00C71A34" w:rsidRDefault="00C71A34" w:rsidP="00C7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A34">
        <w:rPr>
          <w:rFonts w:ascii="Times New Roman" w:hAnsi="Times New Roman" w:cs="Times New Roman"/>
          <w:b/>
          <w:sz w:val="28"/>
          <w:szCs w:val="28"/>
        </w:rPr>
        <w:t>ПРОГРАМА НАВЧАЛЬНОГО КУРСУ СТАНДАРТИЗОВАНОЇ ПРОГРАМИ ДЛЯ СУДДІВ, ПРИЗНАЧЕНИХ НА ПОСАДУ ВПЕРШЕ, НА ТЕМУ: «СУДДІВСЬКА ЕТИКА</w:t>
      </w:r>
      <w:r w:rsidR="001412BA">
        <w:rPr>
          <w:rFonts w:ascii="Times New Roman" w:hAnsi="Times New Roman" w:cs="Times New Roman"/>
          <w:b/>
          <w:sz w:val="28"/>
          <w:szCs w:val="28"/>
        </w:rPr>
        <w:t>. ДОБРОЧЕСНІСТЬ</w:t>
      </w:r>
      <w:r w:rsidRPr="00C71A34">
        <w:rPr>
          <w:rFonts w:ascii="Times New Roman" w:hAnsi="Times New Roman" w:cs="Times New Roman"/>
          <w:b/>
          <w:sz w:val="28"/>
          <w:szCs w:val="28"/>
        </w:rPr>
        <w:t>»</w:t>
      </w:r>
    </w:p>
    <w:p w:rsidR="00C71A34" w:rsidRPr="00C71A34" w:rsidRDefault="00C71A34" w:rsidP="00C71A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A34">
        <w:rPr>
          <w:rFonts w:ascii="Times New Roman" w:hAnsi="Times New Roman" w:cs="Times New Roman"/>
          <w:i/>
          <w:sz w:val="28"/>
          <w:szCs w:val="28"/>
        </w:rPr>
        <w:t>(ПРОГРАМА ДЛЯ УЧАСНИКІВ)</w:t>
      </w:r>
    </w:p>
    <w:p w:rsidR="00C71A34" w:rsidRPr="00C71A34" w:rsidRDefault="00C71A34" w:rsidP="00C71A34">
      <w:pPr>
        <w:rPr>
          <w:rFonts w:ascii="Times New Roman" w:hAnsi="Times New Roman" w:cs="Times New Roman"/>
          <w:i/>
          <w:sz w:val="28"/>
          <w:szCs w:val="28"/>
        </w:rPr>
      </w:pPr>
      <w:r w:rsidRPr="00C71A34">
        <w:rPr>
          <w:rFonts w:ascii="Times New Roman" w:hAnsi="Times New Roman" w:cs="Times New Roman"/>
          <w:i/>
          <w:sz w:val="28"/>
          <w:szCs w:val="28"/>
        </w:rPr>
        <w:t xml:space="preserve">Дата проведення:   </w:t>
      </w:r>
    </w:p>
    <w:p w:rsidR="00C71A34" w:rsidRDefault="00C71A34" w:rsidP="00C71A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Місце проведення:  </w:t>
      </w:r>
    </w:p>
    <w:p w:rsidR="00C71A34" w:rsidRPr="00C71A34" w:rsidRDefault="00C71A34" w:rsidP="00C71A3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  <w:r w:rsidRPr="00C71A34">
        <w:rPr>
          <w:rFonts w:ascii="Times New Roman" w:hAnsi="Times New Roman" w:cs="Times New Roman"/>
          <w:b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 xml:space="preserve">   Вступне слово. </w:t>
      </w:r>
      <w:r w:rsidRPr="00C71A34">
        <w:rPr>
          <w:rFonts w:ascii="Times New Roman" w:hAnsi="Times New Roman" w:cs="Times New Roman"/>
          <w:sz w:val="28"/>
          <w:szCs w:val="28"/>
        </w:rPr>
        <w:t>Представлення учасників, викладачів</w:t>
      </w:r>
    </w:p>
    <w:p w:rsidR="00C71A34" w:rsidRPr="00C71A34" w:rsidRDefault="00C71A34" w:rsidP="00C71A34">
      <w:pPr>
        <w:rPr>
          <w:rFonts w:ascii="Times New Roman" w:hAnsi="Times New Roman" w:cs="Times New Roman"/>
          <w:i/>
          <w:sz w:val="28"/>
          <w:szCs w:val="28"/>
        </w:rPr>
      </w:pPr>
      <w:r w:rsidRPr="00C71A34">
        <w:rPr>
          <w:rFonts w:ascii="Times New Roman" w:hAnsi="Times New Roman" w:cs="Times New Roman"/>
          <w:i/>
          <w:sz w:val="28"/>
          <w:szCs w:val="28"/>
        </w:rPr>
        <w:t xml:space="preserve">Курс відкривають офіційні особи НШСУ (проректор, керівник регіонального відділення). </w:t>
      </w: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  <w:r w:rsidRPr="00C71A34">
        <w:rPr>
          <w:rFonts w:ascii="Times New Roman" w:hAnsi="Times New Roman" w:cs="Times New Roman"/>
          <w:b/>
          <w:sz w:val="28"/>
          <w:szCs w:val="28"/>
        </w:rPr>
        <w:t>10:15</w:t>
      </w:r>
      <w:r w:rsidRPr="00C71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1A34">
        <w:rPr>
          <w:rFonts w:ascii="Times New Roman" w:hAnsi="Times New Roman" w:cs="Times New Roman"/>
          <w:sz w:val="28"/>
          <w:szCs w:val="28"/>
        </w:rPr>
        <w:t>Вітання, зн</w:t>
      </w:r>
      <w:r>
        <w:rPr>
          <w:rFonts w:ascii="Times New Roman" w:hAnsi="Times New Roman" w:cs="Times New Roman"/>
          <w:sz w:val="28"/>
          <w:szCs w:val="28"/>
        </w:rPr>
        <w:t xml:space="preserve">айомство, очікування від курсу </w:t>
      </w:r>
    </w:p>
    <w:p w:rsid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10:25   </w:t>
      </w:r>
      <w:r w:rsidRPr="00C71A34">
        <w:rPr>
          <w:rFonts w:ascii="Times New Roman" w:hAnsi="Times New Roman" w:cs="Times New Roman"/>
          <w:sz w:val="28"/>
          <w:szCs w:val="28"/>
        </w:rPr>
        <w:t xml:space="preserve">Вступ до курсу. Мозковий штурм. </w:t>
      </w:r>
    </w:p>
    <w:p w:rsidR="00C71A34" w:rsidRPr="00C71A34" w:rsidRDefault="00C71A34" w:rsidP="00C71A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71A34">
        <w:rPr>
          <w:rFonts w:ascii="Times New Roman" w:hAnsi="Times New Roman" w:cs="Times New Roman"/>
          <w:i/>
          <w:sz w:val="28"/>
          <w:szCs w:val="28"/>
        </w:rPr>
        <w:t xml:space="preserve">Модератор:  </w:t>
      </w:r>
    </w:p>
    <w:p w:rsidR="00C71A34" w:rsidRDefault="00C71A34" w:rsidP="00C71A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1A3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spellStart"/>
      <w:r w:rsidRPr="00C71A34">
        <w:rPr>
          <w:rFonts w:ascii="Times New Roman" w:hAnsi="Times New Roman" w:cs="Times New Roman"/>
          <w:i/>
          <w:sz w:val="28"/>
          <w:szCs w:val="28"/>
        </w:rPr>
        <w:t>Фасилітатор</w:t>
      </w:r>
      <w:proofErr w:type="spellEnd"/>
      <w:r w:rsidRPr="00C71A34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C71A34" w:rsidRPr="00C71A34" w:rsidRDefault="00C71A34" w:rsidP="00C71A3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71A34" w:rsidRPr="00C71A34" w:rsidRDefault="00C71A34" w:rsidP="00C71A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A3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1 </w:t>
      </w:r>
    </w:p>
    <w:p w:rsidR="00C71A34" w:rsidRPr="00C71A34" w:rsidRDefault="00C71A34" w:rsidP="00D029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A34">
        <w:rPr>
          <w:rFonts w:ascii="Times New Roman" w:hAnsi="Times New Roman" w:cs="Times New Roman"/>
          <w:b/>
          <w:sz w:val="28"/>
          <w:szCs w:val="28"/>
        </w:rPr>
        <w:t>«Природа суддівської етики. Принципи суддівської етики відповідно до міжнародних стандартів та національного законодавства</w:t>
      </w:r>
      <w:bookmarkStart w:id="0" w:name="_GoBack"/>
      <w:bookmarkEnd w:id="0"/>
      <w:r w:rsidRPr="00C71A34">
        <w:rPr>
          <w:rFonts w:ascii="Times New Roman" w:hAnsi="Times New Roman" w:cs="Times New Roman"/>
          <w:b/>
          <w:sz w:val="28"/>
          <w:szCs w:val="28"/>
        </w:rPr>
        <w:t>»</w:t>
      </w:r>
    </w:p>
    <w:p w:rsid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  <w:r w:rsidRPr="00C71A34">
        <w:rPr>
          <w:rFonts w:ascii="Times New Roman" w:hAnsi="Times New Roman" w:cs="Times New Roman"/>
          <w:b/>
          <w:sz w:val="28"/>
          <w:szCs w:val="28"/>
        </w:rPr>
        <w:t>Цілі:</w:t>
      </w:r>
      <w:r w:rsidRPr="00C71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A34">
        <w:rPr>
          <w:rFonts w:ascii="Times New Roman" w:hAnsi="Times New Roman" w:cs="Times New Roman"/>
          <w:sz w:val="28"/>
          <w:szCs w:val="28"/>
        </w:rPr>
        <w:t>пояснити необхідність дотримання правил поведінки судді в професійній та позасудовій діяльності («для чого це важливо»)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  <w:r w:rsidRPr="00C71A34">
        <w:rPr>
          <w:rFonts w:ascii="Times New Roman" w:hAnsi="Times New Roman" w:cs="Times New Roman"/>
          <w:sz w:val="28"/>
          <w:szCs w:val="28"/>
        </w:rPr>
        <w:t>1. Розуміти співвідношення Кодексу суддівської етики та з</w:t>
      </w:r>
      <w:r>
        <w:rPr>
          <w:rFonts w:ascii="Times New Roman" w:hAnsi="Times New Roman" w:cs="Times New Roman"/>
          <w:sz w:val="28"/>
          <w:szCs w:val="28"/>
        </w:rPr>
        <w:t>аконодавства про статус суддів;</w:t>
      </w:r>
    </w:p>
    <w:p w:rsid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  <w:r w:rsidRPr="00C71A34">
        <w:rPr>
          <w:rFonts w:ascii="Times New Roman" w:hAnsi="Times New Roman" w:cs="Times New Roman"/>
          <w:sz w:val="28"/>
          <w:szCs w:val="28"/>
        </w:rPr>
        <w:t xml:space="preserve">2. Визначати механізм взаємодії між чинним Кодексом суддівської етики та процесуальним законодавством; </w:t>
      </w:r>
    </w:p>
    <w:p w:rsid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  <w:r w:rsidRPr="00C71A34">
        <w:rPr>
          <w:rFonts w:ascii="Times New Roman" w:hAnsi="Times New Roman" w:cs="Times New Roman"/>
          <w:sz w:val="28"/>
          <w:szCs w:val="28"/>
        </w:rPr>
        <w:t xml:space="preserve">3. Розуміти суть обмежень, які накладаються на суддів відповідно до Кодексу суддівської етики; </w:t>
      </w:r>
    </w:p>
    <w:p w:rsid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  <w:r w:rsidRPr="00C71A34">
        <w:rPr>
          <w:rFonts w:ascii="Times New Roman" w:hAnsi="Times New Roman" w:cs="Times New Roman"/>
          <w:sz w:val="28"/>
          <w:szCs w:val="28"/>
        </w:rPr>
        <w:t xml:space="preserve">4. Вміти виявляти порушення основних принципів суддівської етики; </w:t>
      </w:r>
    </w:p>
    <w:p w:rsid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  <w:r w:rsidRPr="00C71A34">
        <w:rPr>
          <w:rFonts w:ascii="Times New Roman" w:hAnsi="Times New Roman" w:cs="Times New Roman"/>
          <w:sz w:val="28"/>
          <w:szCs w:val="28"/>
        </w:rPr>
        <w:t xml:space="preserve">5. Вміти вирішувати етичні дилеми; </w:t>
      </w: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  <w:r w:rsidRPr="00C71A34">
        <w:rPr>
          <w:rFonts w:ascii="Times New Roman" w:hAnsi="Times New Roman" w:cs="Times New Roman"/>
          <w:sz w:val="28"/>
          <w:szCs w:val="28"/>
        </w:rPr>
        <w:t xml:space="preserve">6. Надавати оцінку можливості реалізовувати положення Кодексу на практиці. </w:t>
      </w: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  <w:r w:rsidRPr="00C71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  <w:r w:rsidRPr="00C71A34">
        <w:rPr>
          <w:rFonts w:ascii="Times New Roman" w:hAnsi="Times New Roman" w:cs="Times New Roman"/>
          <w:b/>
          <w:sz w:val="28"/>
          <w:szCs w:val="28"/>
        </w:rPr>
        <w:lastRenderedPageBreak/>
        <w:t>10:35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1A34">
        <w:rPr>
          <w:rFonts w:ascii="Times New Roman" w:hAnsi="Times New Roman" w:cs="Times New Roman"/>
          <w:sz w:val="28"/>
          <w:szCs w:val="28"/>
        </w:rPr>
        <w:t xml:space="preserve">Міні-лекція «Суддівська етика: чому це важливо?» </w:t>
      </w:r>
    </w:p>
    <w:p w:rsidR="00C71A34" w:rsidRPr="00C71A34" w:rsidRDefault="00C71A34" w:rsidP="00C71A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71A34">
        <w:rPr>
          <w:rFonts w:ascii="Times New Roman" w:hAnsi="Times New Roman" w:cs="Times New Roman"/>
          <w:i/>
          <w:sz w:val="28"/>
          <w:szCs w:val="28"/>
        </w:rPr>
        <w:t xml:space="preserve">Доповідачка – </w:t>
      </w:r>
    </w:p>
    <w:p w:rsid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11:00    </w:t>
      </w:r>
      <w:r w:rsidRPr="00C71A34">
        <w:rPr>
          <w:rFonts w:ascii="Times New Roman" w:hAnsi="Times New Roman" w:cs="Times New Roman"/>
          <w:sz w:val="28"/>
          <w:szCs w:val="28"/>
        </w:rPr>
        <w:t xml:space="preserve">Робота в малих групах. Обговорення ситуативного завдання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1A34" w:rsidRPr="00C71A34" w:rsidRDefault="00C71A34" w:rsidP="00C71A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C71A34">
        <w:rPr>
          <w:rFonts w:ascii="Times New Roman" w:hAnsi="Times New Roman" w:cs="Times New Roman"/>
          <w:i/>
          <w:sz w:val="28"/>
          <w:szCs w:val="28"/>
        </w:rPr>
        <w:t>Фасилітатори</w:t>
      </w:r>
      <w:proofErr w:type="spellEnd"/>
      <w:r w:rsidRPr="00C71A3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71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A34" w:rsidRPr="00D029FE" w:rsidRDefault="00C71A34" w:rsidP="00C71A34">
      <w:pPr>
        <w:rPr>
          <w:rFonts w:ascii="Times New Roman" w:hAnsi="Times New Roman" w:cs="Times New Roman"/>
          <w:i/>
          <w:sz w:val="28"/>
          <w:szCs w:val="28"/>
        </w:rPr>
      </w:pPr>
      <w:r w:rsidRPr="00C71A34">
        <w:rPr>
          <w:rFonts w:ascii="Times New Roman" w:hAnsi="Times New Roman" w:cs="Times New Roman"/>
          <w:b/>
          <w:sz w:val="28"/>
          <w:szCs w:val="28"/>
        </w:rPr>
        <w:t>11:20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71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9FE">
        <w:rPr>
          <w:rFonts w:ascii="Times New Roman" w:hAnsi="Times New Roman" w:cs="Times New Roman"/>
          <w:i/>
          <w:sz w:val="28"/>
          <w:szCs w:val="28"/>
        </w:rPr>
        <w:t xml:space="preserve">Перерва  </w:t>
      </w: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  <w:r w:rsidRPr="00C71A34">
        <w:rPr>
          <w:rFonts w:ascii="Times New Roman" w:hAnsi="Times New Roman" w:cs="Times New Roman"/>
          <w:b/>
          <w:sz w:val="28"/>
          <w:szCs w:val="28"/>
        </w:rPr>
        <w:t>11:35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1A34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 xml:space="preserve">зентація роботи в малих групах </w:t>
      </w:r>
    </w:p>
    <w:p w:rsidR="00D029FE" w:rsidRDefault="00C71A34" w:rsidP="00C7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12:00    </w:t>
      </w:r>
      <w:r w:rsidRPr="00C71A34">
        <w:rPr>
          <w:rFonts w:ascii="Times New Roman" w:hAnsi="Times New Roman" w:cs="Times New Roman"/>
          <w:sz w:val="28"/>
          <w:szCs w:val="28"/>
        </w:rPr>
        <w:t xml:space="preserve">Підведення підсумків, обговорення та коментарі викладачів </w:t>
      </w:r>
    </w:p>
    <w:p w:rsidR="00D029FE" w:rsidRDefault="00D029FE" w:rsidP="00C71A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1A34" w:rsidRPr="00D029FE">
        <w:rPr>
          <w:rFonts w:ascii="Times New Roman" w:hAnsi="Times New Roman" w:cs="Times New Roman"/>
          <w:i/>
          <w:sz w:val="28"/>
          <w:szCs w:val="28"/>
        </w:rPr>
        <w:t xml:space="preserve">Модератор:  </w:t>
      </w:r>
    </w:p>
    <w:p w:rsidR="00D029FE" w:rsidRPr="00D029FE" w:rsidRDefault="00D029FE" w:rsidP="00D029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029FE" w:rsidRPr="00D029FE" w:rsidRDefault="00C71A34" w:rsidP="00C71A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9F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2 </w:t>
      </w:r>
    </w:p>
    <w:p w:rsidR="00D029FE" w:rsidRPr="00D029FE" w:rsidRDefault="00C71A34" w:rsidP="00C71A34">
      <w:pPr>
        <w:rPr>
          <w:rFonts w:ascii="Times New Roman" w:hAnsi="Times New Roman" w:cs="Times New Roman"/>
          <w:b/>
          <w:sz w:val="28"/>
          <w:szCs w:val="28"/>
        </w:rPr>
      </w:pPr>
      <w:r w:rsidRPr="00D029FE">
        <w:rPr>
          <w:rFonts w:ascii="Times New Roman" w:hAnsi="Times New Roman" w:cs="Times New Roman"/>
          <w:b/>
          <w:sz w:val="28"/>
          <w:szCs w:val="28"/>
        </w:rPr>
        <w:t xml:space="preserve">«Поведінка судді під час здійснення правосуддя» </w:t>
      </w:r>
    </w:p>
    <w:p w:rsidR="00D029FE" w:rsidRDefault="00C71A34" w:rsidP="00C71A34">
      <w:pPr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b/>
          <w:sz w:val="28"/>
          <w:szCs w:val="28"/>
        </w:rPr>
        <w:t>Цілі:</w:t>
      </w:r>
      <w:r w:rsidRPr="00C71A34">
        <w:rPr>
          <w:rFonts w:ascii="Times New Roman" w:hAnsi="Times New Roman" w:cs="Times New Roman"/>
          <w:sz w:val="28"/>
          <w:szCs w:val="28"/>
        </w:rPr>
        <w:t xml:space="preserve"> </w:t>
      </w:r>
      <w:r w:rsidR="00D029FE">
        <w:rPr>
          <w:rFonts w:ascii="Times New Roman" w:hAnsi="Times New Roman" w:cs="Times New Roman"/>
          <w:sz w:val="28"/>
          <w:szCs w:val="28"/>
        </w:rPr>
        <w:t xml:space="preserve"> </w:t>
      </w:r>
      <w:r w:rsidRPr="00C71A34">
        <w:rPr>
          <w:rFonts w:ascii="Times New Roman" w:hAnsi="Times New Roman" w:cs="Times New Roman"/>
          <w:sz w:val="28"/>
          <w:szCs w:val="28"/>
        </w:rPr>
        <w:t xml:space="preserve">вміти обирати варіант поведінки, який дозволить судді проявляти: </w:t>
      </w:r>
    </w:p>
    <w:p w:rsidR="00D029FE" w:rsidRDefault="00C71A34" w:rsidP="00D029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sz w:val="28"/>
          <w:szCs w:val="28"/>
        </w:rPr>
        <w:t xml:space="preserve">незалежність, у тому числі протистояння сторонньому впливу; </w:t>
      </w:r>
    </w:p>
    <w:p w:rsidR="00D029FE" w:rsidRDefault="00C71A34" w:rsidP="00D029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sz w:val="28"/>
          <w:szCs w:val="28"/>
        </w:rPr>
        <w:t>компетентність, як прагнення до професійного самовдосконалення;</w:t>
      </w:r>
    </w:p>
    <w:p w:rsidR="00D029FE" w:rsidRDefault="00C71A34" w:rsidP="00D029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sz w:val="28"/>
          <w:szCs w:val="28"/>
        </w:rPr>
        <w:t xml:space="preserve">неупередженість, як тактовність, уникнення дискримінації і </w:t>
      </w:r>
      <w:proofErr w:type="spellStart"/>
      <w:r w:rsidRPr="00D029FE">
        <w:rPr>
          <w:rFonts w:ascii="Times New Roman" w:hAnsi="Times New Roman" w:cs="Times New Roman"/>
          <w:sz w:val="28"/>
          <w:szCs w:val="28"/>
        </w:rPr>
        <w:t>позапроцесуальних</w:t>
      </w:r>
      <w:proofErr w:type="spellEnd"/>
      <w:r w:rsidRPr="00D029FE">
        <w:rPr>
          <w:rFonts w:ascii="Times New Roman" w:hAnsi="Times New Roman" w:cs="Times New Roman"/>
          <w:sz w:val="28"/>
          <w:szCs w:val="28"/>
        </w:rPr>
        <w:t xml:space="preserve"> стосунків з учасниками процесу та іншими особами;  </w:t>
      </w:r>
    </w:p>
    <w:p w:rsidR="00D029FE" w:rsidRDefault="00C71A34" w:rsidP="00D029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sz w:val="28"/>
          <w:szCs w:val="28"/>
        </w:rPr>
        <w:t xml:space="preserve">вміти взаємодіяти зі ЗМІ;  </w:t>
      </w:r>
    </w:p>
    <w:p w:rsidR="00D029FE" w:rsidRDefault="00C71A34" w:rsidP="00C71A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sz w:val="28"/>
          <w:szCs w:val="28"/>
        </w:rPr>
        <w:t>визначати підстави для застосування самовідводу, вміння ун</w:t>
      </w:r>
      <w:r w:rsidR="00D029FE">
        <w:rPr>
          <w:rFonts w:ascii="Times New Roman" w:hAnsi="Times New Roman" w:cs="Times New Roman"/>
          <w:sz w:val="28"/>
          <w:szCs w:val="28"/>
        </w:rPr>
        <w:t>икати зловживання самовідводом</w:t>
      </w:r>
    </w:p>
    <w:p w:rsidR="00C71A34" w:rsidRPr="00D029FE" w:rsidRDefault="00C71A34" w:rsidP="00D029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9FE" w:rsidRDefault="00C71A34" w:rsidP="00D029FE">
      <w:pPr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b/>
          <w:sz w:val="28"/>
          <w:szCs w:val="28"/>
        </w:rPr>
        <w:t xml:space="preserve">12:10 </w:t>
      </w:r>
      <w:r w:rsidR="00D029F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29FE" w:rsidRPr="00C71A34">
        <w:rPr>
          <w:rFonts w:ascii="Times New Roman" w:hAnsi="Times New Roman" w:cs="Times New Roman"/>
          <w:sz w:val="28"/>
          <w:szCs w:val="28"/>
        </w:rPr>
        <w:t xml:space="preserve">Перегляд </w:t>
      </w:r>
      <w:r w:rsidR="00D029FE">
        <w:rPr>
          <w:rFonts w:ascii="Times New Roman" w:hAnsi="Times New Roman" w:cs="Times New Roman"/>
          <w:sz w:val="28"/>
          <w:szCs w:val="28"/>
        </w:rPr>
        <w:t xml:space="preserve">  </w:t>
      </w:r>
      <w:r w:rsidR="00D029FE" w:rsidRPr="00C71A34">
        <w:rPr>
          <w:rFonts w:ascii="Times New Roman" w:hAnsi="Times New Roman" w:cs="Times New Roman"/>
          <w:sz w:val="28"/>
          <w:szCs w:val="28"/>
        </w:rPr>
        <w:t xml:space="preserve">відео </w:t>
      </w:r>
    </w:p>
    <w:p w:rsidR="00C71A34" w:rsidRPr="00D029FE" w:rsidRDefault="00D029FE" w:rsidP="00C71A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Модератор:  </w:t>
      </w:r>
    </w:p>
    <w:p w:rsidR="00C71A34" w:rsidRPr="00D029FE" w:rsidRDefault="00C71A34" w:rsidP="00C71A34">
      <w:pPr>
        <w:rPr>
          <w:rFonts w:ascii="Times New Roman" w:hAnsi="Times New Roman" w:cs="Times New Roman"/>
          <w:b/>
          <w:sz w:val="28"/>
          <w:szCs w:val="28"/>
        </w:rPr>
      </w:pPr>
      <w:r w:rsidRPr="00D029FE">
        <w:rPr>
          <w:rFonts w:ascii="Times New Roman" w:hAnsi="Times New Roman" w:cs="Times New Roman"/>
          <w:b/>
          <w:sz w:val="28"/>
          <w:szCs w:val="28"/>
        </w:rPr>
        <w:t xml:space="preserve">12:15 </w:t>
      </w:r>
      <w:r w:rsidR="00D029F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29FE" w:rsidRPr="00C71A34">
        <w:rPr>
          <w:rFonts w:ascii="Times New Roman" w:hAnsi="Times New Roman" w:cs="Times New Roman"/>
          <w:sz w:val="28"/>
          <w:szCs w:val="28"/>
        </w:rPr>
        <w:t xml:space="preserve">Робота в малих групах  </w:t>
      </w:r>
    </w:p>
    <w:p w:rsidR="00C71A34" w:rsidRPr="00D029FE" w:rsidRDefault="00D029FE" w:rsidP="00C71A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1A34" w:rsidRPr="00C71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Фасилітатори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C71A34" w:rsidRPr="00C71A34" w:rsidRDefault="00D029FE" w:rsidP="00C71A34">
      <w:pPr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b/>
          <w:sz w:val="28"/>
          <w:szCs w:val="28"/>
        </w:rPr>
        <w:t>12:35</w:t>
      </w:r>
      <w:r>
        <w:rPr>
          <w:rFonts w:ascii="Times New Roman" w:hAnsi="Times New Roman" w:cs="Times New Roman"/>
          <w:sz w:val="28"/>
          <w:szCs w:val="28"/>
        </w:rPr>
        <w:t xml:space="preserve">        Презентації малих груп. </w:t>
      </w:r>
    </w:p>
    <w:p w:rsidR="00D029FE" w:rsidRDefault="00C71A34" w:rsidP="00C71A34">
      <w:pPr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b/>
          <w:sz w:val="28"/>
          <w:szCs w:val="28"/>
        </w:rPr>
        <w:t>12:50</w:t>
      </w:r>
      <w:r w:rsidRPr="00C71A34">
        <w:rPr>
          <w:rFonts w:ascii="Times New Roman" w:hAnsi="Times New Roman" w:cs="Times New Roman"/>
          <w:sz w:val="28"/>
          <w:szCs w:val="28"/>
        </w:rPr>
        <w:t xml:space="preserve"> </w:t>
      </w:r>
      <w:r w:rsidR="00D029F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1A34">
        <w:rPr>
          <w:rFonts w:ascii="Times New Roman" w:hAnsi="Times New Roman" w:cs="Times New Roman"/>
          <w:sz w:val="28"/>
          <w:szCs w:val="28"/>
        </w:rPr>
        <w:t xml:space="preserve">Підведення підсумків, обговорення, коментарі викладачів. </w:t>
      </w:r>
    </w:p>
    <w:p w:rsidR="00D029FE" w:rsidRDefault="00D029FE" w:rsidP="00C7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1A34" w:rsidRPr="00C71A34">
        <w:rPr>
          <w:rFonts w:ascii="Times New Roman" w:hAnsi="Times New Roman" w:cs="Times New Roman"/>
          <w:sz w:val="28"/>
          <w:szCs w:val="28"/>
        </w:rPr>
        <w:t xml:space="preserve">Запитання до аудиторії  </w:t>
      </w:r>
    </w:p>
    <w:p w:rsidR="00C71A34" w:rsidRPr="00D029FE" w:rsidRDefault="00D029FE" w:rsidP="00C71A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Модератор:  </w:t>
      </w:r>
    </w:p>
    <w:p w:rsidR="00D029FE" w:rsidRPr="00C71A34" w:rsidRDefault="00C71A34" w:rsidP="00D029FE">
      <w:pPr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b/>
          <w:sz w:val="28"/>
          <w:szCs w:val="28"/>
        </w:rPr>
        <w:t>13:00</w:t>
      </w:r>
      <w:r w:rsidRPr="00C71A34">
        <w:rPr>
          <w:rFonts w:ascii="Times New Roman" w:hAnsi="Times New Roman" w:cs="Times New Roman"/>
          <w:sz w:val="28"/>
          <w:szCs w:val="28"/>
        </w:rPr>
        <w:t xml:space="preserve"> </w:t>
      </w:r>
      <w:r w:rsidR="00D029FE">
        <w:rPr>
          <w:rFonts w:ascii="Times New Roman" w:hAnsi="Times New Roman" w:cs="Times New Roman"/>
          <w:sz w:val="28"/>
          <w:szCs w:val="28"/>
        </w:rPr>
        <w:t xml:space="preserve">       Перерва</w:t>
      </w:r>
      <w:r w:rsidR="00D029FE" w:rsidRPr="00C71A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</w:p>
    <w:p w:rsidR="00D029FE" w:rsidRDefault="00D029FE" w:rsidP="00C7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A34" w:rsidRPr="00D029FE">
        <w:rPr>
          <w:rFonts w:ascii="Times New Roman" w:hAnsi="Times New Roman" w:cs="Times New Roman"/>
          <w:b/>
          <w:sz w:val="28"/>
          <w:szCs w:val="28"/>
        </w:rPr>
        <w:t>14:0</w:t>
      </w:r>
      <w:r w:rsidRPr="00D029F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Експрес-</w:t>
      </w:r>
      <w:r w:rsidR="00C71A34" w:rsidRPr="00C71A34">
        <w:rPr>
          <w:rFonts w:ascii="Times New Roman" w:hAnsi="Times New Roman" w:cs="Times New Roman"/>
          <w:sz w:val="28"/>
          <w:szCs w:val="28"/>
        </w:rPr>
        <w:t xml:space="preserve">опитування </w:t>
      </w:r>
    </w:p>
    <w:p w:rsidR="00C71A34" w:rsidRDefault="00D029FE" w:rsidP="00C71A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1A34" w:rsidRPr="00D029FE">
        <w:rPr>
          <w:rFonts w:ascii="Times New Roman" w:hAnsi="Times New Roman" w:cs="Times New Roman"/>
          <w:i/>
          <w:sz w:val="28"/>
          <w:szCs w:val="28"/>
        </w:rPr>
        <w:t xml:space="preserve">Модератор: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29FE" w:rsidRPr="00D029FE" w:rsidRDefault="00D029FE" w:rsidP="00D029F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29FE" w:rsidRPr="00D029FE" w:rsidRDefault="00C71A34" w:rsidP="00C71A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9F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3 </w:t>
      </w:r>
    </w:p>
    <w:p w:rsidR="00D029FE" w:rsidRDefault="00C71A34" w:rsidP="00C71A34">
      <w:pPr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b/>
          <w:sz w:val="28"/>
          <w:szCs w:val="28"/>
        </w:rPr>
        <w:t>«Принципи і стандарти етичної поведінки в позасудовій діяльності судді»</w:t>
      </w:r>
      <w:r w:rsidRPr="00C71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9FE" w:rsidRDefault="00C71A34" w:rsidP="00C71A34">
      <w:pPr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b/>
          <w:sz w:val="28"/>
          <w:szCs w:val="28"/>
        </w:rPr>
        <w:t>Цілі:</w:t>
      </w:r>
      <w:r w:rsidRPr="00C71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9FE" w:rsidRDefault="00C71A34" w:rsidP="00C71A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sz w:val="28"/>
          <w:szCs w:val="28"/>
        </w:rPr>
        <w:t xml:space="preserve">розуміти суть обмежень, які накладаються на суддів відповідно до Кодексу суддівської етики щодо позасудової діяльності;  </w:t>
      </w:r>
    </w:p>
    <w:p w:rsidR="00D029FE" w:rsidRDefault="00C71A34" w:rsidP="00C71A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sz w:val="28"/>
          <w:szCs w:val="28"/>
        </w:rPr>
        <w:t>вміти знаходити порушення основних принципів суддівської етики</w:t>
      </w:r>
      <w:r w:rsidR="00D029FE">
        <w:rPr>
          <w:rFonts w:ascii="Times New Roman" w:hAnsi="Times New Roman" w:cs="Times New Roman"/>
          <w:sz w:val="28"/>
          <w:szCs w:val="28"/>
        </w:rPr>
        <w:t>;</w:t>
      </w:r>
    </w:p>
    <w:p w:rsidR="00D029FE" w:rsidRDefault="00C71A34" w:rsidP="00C71A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sz w:val="28"/>
          <w:szCs w:val="28"/>
        </w:rPr>
        <w:t>вміти розмежовувати гарантії незалежності суддів, визначені законом, від «вседозволеності» у суспільному, професійному та приватному житті</w:t>
      </w:r>
      <w:r w:rsidR="00D029FE">
        <w:rPr>
          <w:rFonts w:ascii="Times New Roman" w:hAnsi="Times New Roman" w:cs="Times New Roman"/>
          <w:sz w:val="28"/>
          <w:szCs w:val="28"/>
        </w:rPr>
        <w:t>;</w:t>
      </w:r>
    </w:p>
    <w:p w:rsidR="00C71A34" w:rsidRPr="00EC478B" w:rsidRDefault="00C71A34" w:rsidP="00C71A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sz w:val="28"/>
          <w:szCs w:val="28"/>
        </w:rPr>
        <w:t xml:space="preserve">вибудовувати свою поведінку у відповідності до принципів і стандартів суддівської етики. </w:t>
      </w:r>
    </w:p>
    <w:p w:rsidR="00EC478B" w:rsidRDefault="00C71A34" w:rsidP="00C71A34">
      <w:pPr>
        <w:rPr>
          <w:rFonts w:ascii="Times New Roman" w:hAnsi="Times New Roman" w:cs="Times New Roman"/>
          <w:sz w:val="28"/>
          <w:szCs w:val="28"/>
        </w:rPr>
      </w:pPr>
      <w:r w:rsidRPr="00EC478B">
        <w:rPr>
          <w:rFonts w:ascii="Times New Roman" w:hAnsi="Times New Roman" w:cs="Times New Roman"/>
          <w:b/>
          <w:sz w:val="28"/>
          <w:szCs w:val="28"/>
        </w:rPr>
        <w:t>14:20</w:t>
      </w:r>
      <w:r w:rsidRPr="00C71A34">
        <w:rPr>
          <w:rFonts w:ascii="Times New Roman" w:hAnsi="Times New Roman" w:cs="Times New Roman"/>
          <w:sz w:val="28"/>
          <w:szCs w:val="28"/>
        </w:rPr>
        <w:t xml:space="preserve"> </w:t>
      </w:r>
      <w:r w:rsidR="00EC478B">
        <w:rPr>
          <w:rFonts w:ascii="Times New Roman" w:hAnsi="Times New Roman" w:cs="Times New Roman"/>
          <w:sz w:val="28"/>
          <w:szCs w:val="28"/>
        </w:rPr>
        <w:t xml:space="preserve"> </w:t>
      </w:r>
      <w:r w:rsidRPr="00C71A34">
        <w:rPr>
          <w:rFonts w:ascii="Times New Roman" w:hAnsi="Times New Roman" w:cs="Times New Roman"/>
          <w:sz w:val="28"/>
          <w:szCs w:val="28"/>
        </w:rPr>
        <w:t xml:space="preserve">Міні-лекція «Принципи і стандарти етичної поведінки в позасудовій діяльності судді» </w:t>
      </w:r>
    </w:p>
    <w:p w:rsidR="00C71A34" w:rsidRPr="00EC478B" w:rsidRDefault="00EC478B" w:rsidP="00C71A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Доповідач: </w:t>
      </w:r>
    </w:p>
    <w:p w:rsidR="00EC478B" w:rsidRDefault="00C71A34" w:rsidP="00C71A34">
      <w:pPr>
        <w:rPr>
          <w:rFonts w:ascii="Times New Roman" w:hAnsi="Times New Roman" w:cs="Times New Roman"/>
          <w:sz w:val="28"/>
          <w:szCs w:val="28"/>
        </w:rPr>
      </w:pPr>
      <w:r w:rsidRPr="00EC478B">
        <w:rPr>
          <w:rFonts w:ascii="Times New Roman" w:hAnsi="Times New Roman" w:cs="Times New Roman"/>
          <w:b/>
          <w:sz w:val="28"/>
          <w:szCs w:val="28"/>
        </w:rPr>
        <w:t>14:40</w:t>
      </w:r>
      <w:r w:rsidRPr="00C71A34">
        <w:rPr>
          <w:rFonts w:ascii="Times New Roman" w:hAnsi="Times New Roman" w:cs="Times New Roman"/>
          <w:sz w:val="28"/>
          <w:szCs w:val="28"/>
        </w:rPr>
        <w:t xml:space="preserve">  Робота</w:t>
      </w:r>
      <w:r w:rsidR="00EC478B">
        <w:rPr>
          <w:rFonts w:ascii="Times New Roman" w:hAnsi="Times New Roman" w:cs="Times New Roman"/>
          <w:sz w:val="28"/>
          <w:szCs w:val="28"/>
        </w:rPr>
        <w:t xml:space="preserve"> в малих групах </w:t>
      </w:r>
    </w:p>
    <w:p w:rsidR="00C71A34" w:rsidRPr="00EC478B" w:rsidRDefault="00EC478B" w:rsidP="00C71A34">
      <w:pPr>
        <w:rPr>
          <w:rFonts w:ascii="Times New Roman" w:hAnsi="Times New Roman" w:cs="Times New Roman"/>
          <w:i/>
          <w:sz w:val="28"/>
          <w:szCs w:val="28"/>
        </w:rPr>
      </w:pPr>
      <w:r w:rsidRPr="00EC478B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spellStart"/>
      <w:r w:rsidRPr="00EC478B">
        <w:rPr>
          <w:rFonts w:ascii="Times New Roman" w:hAnsi="Times New Roman" w:cs="Times New Roman"/>
          <w:i/>
          <w:sz w:val="28"/>
          <w:szCs w:val="28"/>
        </w:rPr>
        <w:t>Фасилітатори</w:t>
      </w:r>
      <w:proofErr w:type="spellEnd"/>
      <w:r w:rsidRPr="00EC478B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C71A34" w:rsidRPr="00C71A34" w:rsidRDefault="00EC478B" w:rsidP="00C71A34">
      <w:pPr>
        <w:rPr>
          <w:rFonts w:ascii="Times New Roman" w:hAnsi="Times New Roman" w:cs="Times New Roman"/>
          <w:sz w:val="28"/>
          <w:szCs w:val="28"/>
        </w:rPr>
      </w:pPr>
      <w:r w:rsidRPr="00EC478B">
        <w:rPr>
          <w:rFonts w:ascii="Times New Roman" w:hAnsi="Times New Roman" w:cs="Times New Roman"/>
          <w:b/>
          <w:sz w:val="28"/>
          <w:szCs w:val="28"/>
        </w:rPr>
        <w:t>15:00</w:t>
      </w:r>
      <w:r>
        <w:rPr>
          <w:rFonts w:ascii="Times New Roman" w:hAnsi="Times New Roman" w:cs="Times New Roman"/>
          <w:sz w:val="28"/>
          <w:szCs w:val="28"/>
        </w:rPr>
        <w:t xml:space="preserve">  Презентації малих груп </w:t>
      </w:r>
    </w:p>
    <w:p w:rsidR="00EC478B" w:rsidRDefault="00EC478B" w:rsidP="00C71A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15:20  </w:t>
      </w:r>
      <w:r w:rsidR="00C71A34" w:rsidRPr="00C71A34">
        <w:rPr>
          <w:rFonts w:ascii="Times New Roman" w:hAnsi="Times New Roman" w:cs="Times New Roman"/>
          <w:sz w:val="28"/>
          <w:szCs w:val="28"/>
        </w:rPr>
        <w:t xml:space="preserve">Підведення підсумків модулю 3. </w:t>
      </w:r>
    </w:p>
    <w:p w:rsidR="00EC478B" w:rsidRDefault="00C71A34" w:rsidP="00EC478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C71A34">
        <w:rPr>
          <w:rFonts w:ascii="Times New Roman" w:hAnsi="Times New Roman" w:cs="Times New Roman"/>
          <w:sz w:val="28"/>
          <w:szCs w:val="28"/>
        </w:rPr>
        <w:t>Підведення підсумків тренінгу, комент</w:t>
      </w:r>
      <w:r w:rsidR="00EC478B">
        <w:rPr>
          <w:rFonts w:ascii="Times New Roman" w:hAnsi="Times New Roman" w:cs="Times New Roman"/>
          <w:sz w:val="28"/>
          <w:szCs w:val="28"/>
        </w:rPr>
        <w:t xml:space="preserve">арі викладачів та </w:t>
      </w:r>
      <w:proofErr w:type="spellStart"/>
      <w:r w:rsidR="00EC478B">
        <w:rPr>
          <w:rFonts w:ascii="Times New Roman" w:hAnsi="Times New Roman" w:cs="Times New Roman"/>
          <w:sz w:val="28"/>
          <w:szCs w:val="28"/>
        </w:rPr>
        <w:t>фасилітаторів</w:t>
      </w:r>
      <w:proofErr w:type="spellEnd"/>
      <w:r w:rsidR="00EC478B">
        <w:rPr>
          <w:rFonts w:ascii="Times New Roman" w:hAnsi="Times New Roman" w:cs="Times New Roman"/>
          <w:sz w:val="28"/>
          <w:szCs w:val="28"/>
        </w:rPr>
        <w:t>.</w:t>
      </w:r>
      <w:r w:rsidRPr="00C71A34">
        <w:rPr>
          <w:rFonts w:ascii="Times New Roman" w:hAnsi="Times New Roman" w:cs="Times New Roman"/>
          <w:sz w:val="28"/>
          <w:szCs w:val="28"/>
        </w:rPr>
        <w:t xml:space="preserve"> </w:t>
      </w:r>
      <w:r w:rsidR="00EC478B">
        <w:rPr>
          <w:rFonts w:ascii="Times New Roman" w:hAnsi="Times New Roman" w:cs="Times New Roman"/>
          <w:sz w:val="28"/>
          <w:szCs w:val="28"/>
        </w:rPr>
        <w:t>В</w:t>
      </w:r>
      <w:r w:rsidRPr="00C71A34">
        <w:rPr>
          <w:rFonts w:ascii="Times New Roman" w:hAnsi="Times New Roman" w:cs="Times New Roman"/>
          <w:sz w:val="28"/>
          <w:szCs w:val="28"/>
        </w:rPr>
        <w:t>исновок модератора</w:t>
      </w:r>
      <w:r w:rsidR="00EC478B">
        <w:rPr>
          <w:rFonts w:ascii="Times New Roman" w:hAnsi="Times New Roman" w:cs="Times New Roman"/>
          <w:sz w:val="28"/>
          <w:szCs w:val="28"/>
        </w:rPr>
        <w:t>.</w:t>
      </w:r>
    </w:p>
    <w:p w:rsidR="00EC478B" w:rsidRDefault="00EC478B" w:rsidP="00EC478B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71A34" w:rsidRPr="00C71A34">
        <w:rPr>
          <w:rFonts w:ascii="Times New Roman" w:hAnsi="Times New Roman" w:cs="Times New Roman"/>
          <w:sz w:val="28"/>
          <w:szCs w:val="28"/>
        </w:rPr>
        <w:t xml:space="preserve">нкетування учасників </w:t>
      </w:r>
    </w:p>
    <w:p w:rsidR="00C71A34" w:rsidRPr="00EC478B" w:rsidRDefault="00C71A34" w:rsidP="00EC478B">
      <w:pPr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 w:rsidRPr="00EC478B">
        <w:rPr>
          <w:rFonts w:ascii="Times New Roman" w:hAnsi="Times New Roman" w:cs="Times New Roman"/>
          <w:i/>
          <w:sz w:val="28"/>
          <w:szCs w:val="28"/>
        </w:rPr>
        <w:t xml:space="preserve">Модератор:  </w:t>
      </w: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  <w:r w:rsidRPr="00C71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</w:p>
    <w:p w:rsidR="00D22C1C" w:rsidRPr="00C71A34" w:rsidRDefault="00D22C1C">
      <w:pPr>
        <w:rPr>
          <w:rFonts w:ascii="Times New Roman" w:hAnsi="Times New Roman" w:cs="Times New Roman"/>
          <w:sz w:val="28"/>
          <w:szCs w:val="28"/>
        </w:rPr>
      </w:pPr>
    </w:p>
    <w:sectPr w:rsidR="00D22C1C" w:rsidRPr="00C71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539B"/>
    <w:multiLevelType w:val="hybridMultilevel"/>
    <w:tmpl w:val="F402A19E"/>
    <w:lvl w:ilvl="0" w:tplc="4F303E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03F4B"/>
    <w:multiLevelType w:val="hybridMultilevel"/>
    <w:tmpl w:val="C7C689DE"/>
    <w:lvl w:ilvl="0" w:tplc="4F303E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378DB"/>
    <w:multiLevelType w:val="hybridMultilevel"/>
    <w:tmpl w:val="879AB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5A"/>
    <w:rsid w:val="001412BA"/>
    <w:rsid w:val="001F795A"/>
    <w:rsid w:val="00C71A34"/>
    <w:rsid w:val="00D029FE"/>
    <w:rsid w:val="00D22C1C"/>
    <w:rsid w:val="00E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2128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Ольга Анатоліївна</dc:creator>
  <cp:keywords/>
  <dc:description/>
  <cp:lastModifiedBy>Шаповалова Ольга Анатоліївна</cp:lastModifiedBy>
  <cp:revision>3</cp:revision>
  <dcterms:created xsi:type="dcterms:W3CDTF">2017-02-06T14:29:00Z</dcterms:created>
  <dcterms:modified xsi:type="dcterms:W3CDTF">2017-02-06T15:22:00Z</dcterms:modified>
</cp:coreProperties>
</file>